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</w:pPr>
      <w:r>
        <w:rPr>
          <w:rFonts w:ascii="Calibri" w:hAnsi="Calibri"/>
          <w:b/>
          <w:i w:val="0"/>
          <w:color w:val="0E7490"/>
          <w:sz w:val="17"/>
        </w:rPr>
        <w:t>ELECTRICAL 1 PRACTICAL ASSESSMENT</w:t>
      </w:r>
    </w:p>
    <w:p>
      <w:pPr>
        <w:spacing w:before="0" w:after="40" w:line="240" w:lineRule="auto"/>
      </w:pPr>
      <w:r>
        <w:rPr>
          <w:rFonts w:ascii="Calibri" w:hAnsi="Calibri"/>
          <w:b/>
          <w:i w:val="0"/>
          <w:color w:val="163A5F"/>
          <w:sz w:val="36"/>
        </w:rPr>
        <w:t>Hands-On Midterm</w:t>
      </w:r>
      <w:r>
        <w:rPr>
          <w:rFonts w:ascii="Calibri" w:hAnsi="Calibri"/>
          <w:b/>
          <w:i w:val="0"/>
          <w:color w:val="5B6573"/>
          <w:sz w:val="18"/>
        </w:rPr>
        <w:t xml:space="preserve">  |  Condensed Student Packet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0"/>
        <w:gridCol w:w="2600"/>
        <w:gridCol w:w="600"/>
        <w:gridCol w:w="1300"/>
        <w:gridCol w:w="1000"/>
        <w:gridCol w:w="2860"/>
      </w:tblGrid>
      <w:tr>
        <w:trPr>
          <w:cantSplit/>
          <w:trHeight w:val="403" w:hRule="atLeast"/>
        </w:trPr>
        <w:tc>
          <w:tcPr>
            <w:tcW w:type="dxa" w:w="1000"/>
            <w:vAlign w:val="center"/>
            <w:tcMar>
              <w:top w:w="28" w:type="dxa"/>
              <w:start w:w="58" w:type="dxa"/>
              <w:bottom w:w="28" w:type="dxa"/>
              <w:end w:w="5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5"/>
              </w:rPr>
              <w:t>STUDENT</w:t>
            </w:r>
          </w:p>
        </w:tc>
        <w:tc>
          <w:tcPr>
            <w:tcW w:type="dxa" w:w="2600"/>
            <w:vAlign w:val="center"/>
            <w:tcMar>
              <w:top w:w="28" w:type="dxa"/>
              <w:start w:w="58" w:type="dxa"/>
              <w:bottom w:w="28" w:type="dxa"/>
              <w:end w:w="5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600"/>
            <w:vAlign w:val="center"/>
            <w:tcMar>
              <w:top w:w="28" w:type="dxa"/>
              <w:start w:w="58" w:type="dxa"/>
              <w:bottom w:w="28" w:type="dxa"/>
              <w:end w:w="5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5"/>
              </w:rPr>
              <w:t>DATE</w:t>
            </w:r>
          </w:p>
        </w:tc>
        <w:tc>
          <w:tcPr>
            <w:tcW w:type="dxa" w:w="1300"/>
            <w:vAlign w:val="center"/>
            <w:tcMar>
              <w:top w:w="28" w:type="dxa"/>
              <w:start w:w="58" w:type="dxa"/>
              <w:bottom w:w="28" w:type="dxa"/>
              <w:end w:w="5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000"/>
            <w:vAlign w:val="center"/>
            <w:tcMar>
              <w:top w:w="28" w:type="dxa"/>
              <w:start w:w="58" w:type="dxa"/>
              <w:bottom w:w="28" w:type="dxa"/>
              <w:end w:w="5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5"/>
              </w:rPr>
              <w:t>INSTRUCTOR</w:t>
            </w:r>
          </w:p>
        </w:tc>
        <w:tc>
          <w:tcPr>
            <w:tcW w:type="dxa" w:w="2860"/>
            <w:vAlign w:val="center"/>
            <w:tcMar>
              <w:top w:w="28" w:type="dxa"/>
              <w:start w:w="58" w:type="dxa"/>
              <w:bottom w:w="28" w:type="dxa"/>
              <w:end w:w="5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995"/>
        <w:gridCol w:w="995"/>
        <w:gridCol w:w="995"/>
        <w:gridCol w:w="995"/>
        <w:gridCol w:w="995"/>
        <w:gridCol w:w="995"/>
        <w:gridCol w:w="995"/>
        <w:gridCol w:w="995"/>
      </w:tblGrid>
      <w:tr>
        <w:trPr>
          <w:cantSplit/>
          <w:trHeight w:val="288" w:hRule="atLeast"/>
        </w:trPr>
        <w:tc>
          <w:tcPr>
            <w:tcW w:type="dxa" w:w="1400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STATION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1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2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3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4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5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6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7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8</w:t>
            </w:r>
          </w:p>
        </w:tc>
      </w:tr>
      <w:tr>
        <w:trPr>
          <w:cantSplit/>
          <w:trHeight w:val="288" w:hRule="atLeast"/>
        </w:trPr>
        <w:tc>
          <w:tcPr>
            <w:tcW w:type="dxa" w:w="1400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EAF2F8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POSSIBLE / 100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10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12 + 3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12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13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13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16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12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12</w:t>
            </w:r>
          </w:p>
        </w:tc>
      </w:tr>
      <w:tr>
        <w:trPr>
          <w:cantSplit/>
          <w:trHeight w:val="288" w:hRule="atLeast"/>
        </w:trPr>
        <w:tc>
          <w:tcPr>
            <w:tcW w:type="dxa" w:w="1400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EAF2F8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SCORE</w:t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995"/>
            <w:vAlign w:val="center"/>
            <w:tcMar>
              <w:top w:w="16" w:type="dxa"/>
              <w:start w:w="35" w:type="dxa"/>
              <w:bottom w:w="16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</w:tbl>
    <w:p>
      <w:pPr>
        <w:keepNext/>
        <w:spacing w:before="0" w:after="40" w:line="245" w:lineRule="auto"/>
        <w:ind w:left="72" w:right="72"/>
        <w:shd w:fill="FFF5D6"/>
      </w:pPr>
      <w:r>
        <w:rPr>
          <w:rFonts w:ascii="Calibri" w:hAnsi="Calibri"/>
          <w:b/>
          <w:i w:val="0"/>
          <w:color w:val="7A5A00"/>
          <w:sz w:val="15"/>
        </w:rPr>
        <w:t xml:space="preserve">SAFETY: </w:t>
      </w:r>
      <w:r>
        <w:rPr>
          <w:rFonts w:ascii="Calibri" w:hAnsi="Calibri"/>
          <w:b w:val="0"/>
          <w:i w:val="0"/>
          <w:color w:val="1F2937"/>
          <w:sz w:val="15"/>
        </w:rPr>
        <w:t>Complete all 8 stations. Clarification has no penalty. If the instructor supplies the next procedure step, that station is capped at 50%. Use measured values as calculation inputs. Stop for unsafe or unexpected circuit behavior.</w:t>
      </w: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1  |  ID TEST TYPE</w:t>
      </w:r>
      <w:r>
        <w:rPr>
          <w:rFonts w:ascii="Calibri" w:hAnsi="Calibri"/>
          <w:b/>
          <w:i w:val="0"/>
          <w:color w:val="FFFFFF"/>
          <w:sz w:val="16"/>
        </w:rPr>
        <w:t xml:space="preserve">    10 points</w:t>
      </w:r>
    </w:p>
    <w:p>
      <w:pPr>
        <w:keepNext/>
        <w:spacing w:before="0" w:after="40" w:line="245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Directions: </w:t>
      </w:r>
      <w:r>
        <w:rPr>
          <w:rFonts w:ascii="Calibri" w:hAnsi="Calibri"/>
          <w:b w:val="0"/>
          <w:i w:val="0"/>
          <w:color w:val="1F2937"/>
          <w:sz w:val="15"/>
        </w:rPr>
        <w:t>Meters 1-8 are pre-positioned. Do not move leads or change a dial. Identify the exact point/component, state, and test type: available voltage, voltage drop, resistance/continuity, or current.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00"/>
        <w:gridCol w:w="2100"/>
        <w:gridCol w:w="4860"/>
        <w:gridCol w:w="1800"/>
      </w:tblGrid>
      <w:tr>
        <w:trPr>
          <w:cantSplit/>
          <w:trHeight w:val="331" w:hRule="atLeast"/>
          <w:tblHeader w:val="true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Meter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Test type</w:t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Exact point / component</w:t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Circuit state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1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2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3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4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5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6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7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  <w:tr>
        <w:trPr>
          <w:cantSplit/>
          <w:trHeight w:val="403" w:hRule="atLeast"/>
        </w:trPr>
        <w:tc>
          <w:tcPr>
            <w:tcW w:type="dxa" w:w="6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5"/>
              </w:rPr>
              <w:t>8</w:t>
            </w:r>
          </w:p>
        </w:tc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48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On   [ ] Off</w:t>
            </w:r>
          </w:p>
        </w:tc>
      </w:tr>
    </w:tbl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10    Initials: ______</w:t>
      </w: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2  |  DRAW &amp; ID CIRCUIT 1 - SERIES</w:t>
      </w:r>
      <w:r>
        <w:rPr>
          <w:rFonts w:ascii="Calibri" w:hAnsi="Calibri"/>
          <w:b/>
          <w:i w:val="0"/>
          <w:color w:val="FFFFFF"/>
          <w:sz w:val="16"/>
        </w:rPr>
        <w:t xml:space="preserve">    12 points + 3 bonus</w:t>
      </w:r>
    </w:p>
    <w:p>
      <w:pPr>
        <w:keepNext/>
        <w:spacing w:before="0" w:after="40" w:line="245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Directions: </w:t>
      </w:r>
      <w:r>
        <w:rPr>
          <w:rFonts w:ascii="Calibri" w:hAnsi="Calibri"/>
          <w:b w:val="0"/>
          <w:i w:val="0"/>
          <w:color w:val="1F2937"/>
          <w:sz w:val="15"/>
        </w:rPr>
        <w:t>Trace the board's source, fuse, switch, and 3 series loads. Connect the printed symbols terminal-to-terminal; then identify A-F.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023360" cy="2123440"/>
            <wp:docPr id="1" name="Picture 1" title="Series symbol field" descr="Unconnected battery, fuse, switch, and three lamp symbols labeled A through F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ries_symbol_ban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212344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cantSplit/>
          <w:trHeight w:val="317" w:hRule="atLeast"/>
        </w:trPr>
        <w:tc>
          <w:tcPr>
            <w:tcW w:type="dxa" w:w="312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A: ____________________</w:t>
            </w:r>
          </w:p>
        </w:tc>
        <w:tc>
          <w:tcPr>
            <w:tcW w:type="dxa" w:w="312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B: ____________________</w:t>
            </w:r>
          </w:p>
        </w:tc>
        <w:tc>
          <w:tcPr>
            <w:tcW w:type="dxa" w:w="312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C: ____________________</w:t>
            </w:r>
          </w:p>
        </w:tc>
      </w:tr>
      <w:tr>
        <w:trPr>
          <w:cantSplit/>
          <w:trHeight w:val="317" w:hRule="atLeast"/>
        </w:trPr>
        <w:tc>
          <w:tcPr>
            <w:tcW w:type="dxa" w:w="312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D: ____________________</w:t>
            </w:r>
          </w:p>
        </w:tc>
        <w:tc>
          <w:tcPr>
            <w:tcW w:type="dxa" w:w="312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E: ____________________</w:t>
            </w:r>
          </w:p>
        </w:tc>
        <w:tc>
          <w:tcPr>
            <w:tcW w:type="dxa" w:w="312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F: ____________________</w:t>
            </w:r>
          </w:p>
        </w:tc>
      </w:tr>
    </w:tbl>
    <w:p>
      <w:pPr>
        <w:spacing w:before="20" w:after="20" w:line="240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Circuit type: </w:t>
      </w:r>
      <w:r>
        <w:rPr>
          <w:rFonts w:ascii="Calibri" w:hAnsi="Calibri"/>
          <w:b w:val="0"/>
          <w:i w:val="0"/>
          <w:color w:val="1F2937"/>
          <w:sz w:val="15"/>
        </w:rPr>
        <w:t>______________   Evidence: ______________________________________________</w:t>
      </w:r>
    </w:p>
    <w:p>
      <w:pPr>
        <w:spacing w:before="0" w:after="0" w:line="240" w:lineRule="auto"/>
      </w:pPr>
      <w:r>
        <w:rPr>
          <w:rFonts w:ascii="Calibri" w:hAnsi="Calibri"/>
          <w:b/>
          <w:i w:val="0"/>
          <w:color w:val="7A5A00"/>
          <w:sz w:val="15"/>
        </w:rPr>
        <w:t xml:space="preserve">Bonus - list up to 3 improvements: </w:t>
      </w:r>
      <w:r>
        <w:rPr>
          <w:rFonts w:ascii="Calibri" w:hAnsi="Calibri"/>
          <w:b w:val="0"/>
          <w:i w:val="0"/>
          <w:color w:val="1F2937"/>
          <w:sz w:val="15"/>
        </w:rPr>
        <w:t>1. __________________  2. __________________  3. __________________</w:t>
      </w:r>
    </w:p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12 (+3 bonus)    Initials: ______</w:t>
      </w:r>
    </w:p>
    <w:p>
      <w:pPr>
        <w:pageBreakBefore/>
        <w:spacing w:before="0" w:after="0"/>
      </w:pP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3  |  DRAW &amp; ID CIRCUIT 2 - PARALLEL</w:t>
      </w:r>
      <w:r>
        <w:rPr>
          <w:rFonts w:ascii="Calibri" w:hAnsi="Calibri"/>
          <w:b/>
          <w:i w:val="0"/>
          <w:color w:val="FFFFFF"/>
          <w:sz w:val="16"/>
        </w:rPr>
        <w:t xml:space="preserve">    12 points</w:t>
      </w:r>
    </w:p>
    <w:p>
      <w:pPr>
        <w:keepNext/>
        <w:spacing w:before="0" w:after="40" w:line="245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Directions: </w:t>
      </w:r>
      <w:r>
        <w:rPr>
          <w:rFonts w:ascii="Calibri" w:hAnsi="Calibri"/>
          <w:b w:val="0"/>
          <w:i w:val="0"/>
          <w:color w:val="1F2937"/>
          <w:sz w:val="15"/>
        </w:rPr>
        <w:t>Trace the board and draw a complete schematic without a symbol bank. Label B1, F1, SW1, and L1-L3; show all junctions and the return path.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  <w:trHeight w:val="4464" w:hRule="atLeast"/>
        </w:trP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9" w:color="7F8A99"/>
              <w:start w:val="single" w:sz="9" w:color="7F8A99"/>
              <w:bottom w:val="single" w:sz="9" w:color="7F8A99"/>
              <w:end w:val="single" w:sz="9" w:color="7F8A99"/>
            </w:tcBorders>
            <w:shd w:fill="FFFFFF"/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 w:val="0"/>
                <w:i/>
                <w:color w:val="5B6573"/>
                <w:sz w:val="17"/>
              </w:rPr>
              <w:t>Draw the complete parallel circuit here.</w:t>
            </w:r>
          </w:p>
        </w:tc>
      </w:tr>
    </w:tbl>
    <w:p>
      <w:pPr>
        <w:spacing w:before="40" w:after="20" w:line="240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Circuit type: </w:t>
      </w:r>
      <w:r>
        <w:rPr>
          <w:rFonts w:ascii="Calibri" w:hAnsi="Calibri"/>
          <w:b w:val="0"/>
          <w:i w:val="0"/>
          <w:color w:val="1F2937"/>
          <w:sz w:val="15"/>
        </w:rPr>
        <w:t>____________   Current paths: _____   Evidence: ___________________________________</w:t>
      </w:r>
    </w:p>
    <w:p>
      <w:pPr>
        <w:spacing w:before="0" w:after="0" w:line="240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Check: </w:t>
      </w:r>
      <w:r>
        <w:rPr>
          <w:rFonts w:ascii="Calibri" w:hAnsi="Calibri"/>
          <w:b w:val="0"/>
          <w:i w:val="0"/>
          <w:color w:val="1F2937"/>
          <w:sz w:val="15"/>
        </w:rPr>
        <w:t>[ ] source  [ ] fuse  [ ] switch  [ ] 3 loads  [ ] junction dots  [ ] return path</w:t>
      </w:r>
    </w:p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12    Initials: ______</w:t>
      </w: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4  |  DIAGNOSE FAULT 1 - OPEN CIRCUIT</w:t>
      </w:r>
      <w:r>
        <w:rPr>
          <w:rFonts w:ascii="Calibri" w:hAnsi="Calibri"/>
          <w:b/>
          <w:i w:val="0"/>
          <w:color w:val="FFFFFF"/>
          <w:sz w:val="16"/>
        </w:rPr>
        <w:t xml:space="preserve">    13 points</w:t>
      </w:r>
    </w:p>
    <w:p>
      <w:pPr>
        <w:keepNext/>
        <w:spacing w:before="0" w:after="40" w:line="245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Directions: </w:t>
      </w:r>
      <w:r>
        <w:rPr>
          <w:rFonts w:ascii="Calibri" w:hAnsi="Calibri"/>
          <w:b w:val="0"/>
          <w:i w:val="0"/>
          <w:color w:val="1F2937"/>
          <w:sz w:val="15"/>
        </w:rPr>
        <w:t>The lamp does not illuminate with the switch on. Locate the exact open without disassembly unless directed. Use the meter to narrow the fault; do not guess or replace parts. Record meaningful tests in order. De-energize before resistance/continuity tests.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150"/>
        <w:gridCol w:w="1700"/>
        <w:gridCol w:w="900"/>
        <w:gridCol w:w="1650"/>
        <w:gridCol w:w="1500"/>
        <w:gridCol w:w="2460"/>
      </w:tblGrid>
      <w:tr>
        <w:trPr>
          <w:cantSplit/>
          <w:trHeight w:val="317" w:hRule="atLeast"/>
        </w:trPr>
        <w:tc>
          <w:tcPr>
            <w:tcW w:type="dxa" w:w="115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4"/>
              </w:rPr>
              <w:t>SOURCE</w:t>
            </w:r>
          </w:p>
        </w:tc>
        <w:tc>
          <w:tcPr>
            <w:tcW w:type="dxa" w:w="170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_____ V</w:t>
            </w:r>
          </w:p>
        </w:tc>
        <w:tc>
          <w:tcPr>
            <w:tcW w:type="dxa" w:w="90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4"/>
              </w:rPr>
              <w:t>METER</w:t>
            </w:r>
          </w:p>
        </w:tc>
        <w:tc>
          <w:tcPr>
            <w:tcW w:type="dxa" w:w="165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________</w:t>
            </w:r>
          </w:p>
        </w:tc>
        <w:tc>
          <w:tcPr>
            <w:tcW w:type="dxa" w:w="150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4"/>
              </w:rPr>
              <w:t>ENERGIZED?</w:t>
            </w:r>
          </w:p>
        </w:tc>
        <w:tc>
          <w:tcPr>
            <w:tcW w:type="dxa" w:w="246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Yes  [ ] No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2050"/>
        <w:gridCol w:w="2450"/>
        <w:gridCol w:w="1200"/>
        <w:gridCol w:w="3160"/>
      </w:tblGrid>
      <w:tr>
        <w:trPr>
          <w:cantSplit/>
          <w:trHeight w:val="374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#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Setting / test</w:t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Lead locations / point</w:t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Reading</w:t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What this proves / next step</w:t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1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2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3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4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7260"/>
      </w:tblGrid>
      <w:tr>
        <w:trPr>
          <w:cantSplit/>
          <w:trHeight w:val="403" w:hRule="atLeast"/>
        </w:trPr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FAULT TYPE</w:t>
            </w:r>
          </w:p>
        </w:tc>
        <w:tc>
          <w:tcPr>
            <w:tcW w:type="dxa" w:w="72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Open circuit  [ ] Other: ______________________________</w:t>
            </w:r>
          </w:p>
        </w:tc>
      </w:tr>
      <w:tr>
        <w:trPr>
          <w:cantSplit/>
          <w:trHeight w:val="619" w:hRule="atLeast"/>
        </w:trPr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EXACT LOCATION + EVIDENCE</w:t>
            </w:r>
          </w:p>
        </w:tc>
        <w:tc>
          <w:tcPr>
            <w:tcW w:type="dxa" w:w="72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19" w:hRule="atLeast"/>
        </w:trPr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REPAIR + VERIFICATION</w:t>
            </w:r>
          </w:p>
        </w:tc>
        <w:tc>
          <w:tcPr>
            <w:tcW w:type="dxa" w:w="72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</w:tbl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13    Initials: ______</w:t>
      </w:r>
    </w:p>
    <w:p>
      <w:pPr>
        <w:pageBreakBefore/>
        <w:spacing w:before="0" w:after="0"/>
      </w:pP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5  |  DIAGNOSE FAULT 2 - UNWANTED RESISTANCE</w:t>
      </w:r>
      <w:r>
        <w:rPr>
          <w:rFonts w:ascii="Calibri" w:hAnsi="Calibri"/>
          <w:b/>
          <w:i w:val="0"/>
          <w:color w:val="FFFFFF"/>
          <w:sz w:val="16"/>
        </w:rPr>
        <w:t xml:space="preserve">    13 points</w:t>
      </w:r>
    </w:p>
    <w:p>
      <w:pPr>
        <w:keepNext/>
        <w:spacing w:before="0" w:after="40" w:line="245" w:lineRule="auto"/>
      </w:pPr>
      <w:r>
        <w:rPr>
          <w:rFonts w:ascii="Calibri" w:hAnsi="Calibri"/>
          <w:b/>
          <w:i w:val="0"/>
          <w:color w:val="163A5F"/>
          <w:sz w:val="15"/>
        </w:rPr>
        <w:t xml:space="preserve">Directions: </w:t>
      </w:r>
      <w:r>
        <w:rPr>
          <w:rFonts w:ascii="Calibri" w:hAnsi="Calibri"/>
          <w:b w:val="0"/>
          <w:i w:val="0"/>
          <w:color w:val="1F2937"/>
          <w:sz w:val="15"/>
        </w:rPr>
        <w:t>The lamp is noticeably dim. Locate the excessive voltage loss and identify the power side, ground side, or component. Use the meter to narrow the fault; do not guess or replace parts. Record meaningful tests in order. De-energize before resistance/continuity tests.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150"/>
        <w:gridCol w:w="1700"/>
        <w:gridCol w:w="900"/>
        <w:gridCol w:w="1650"/>
        <w:gridCol w:w="1500"/>
        <w:gridCol w:w="2460"/>
      </w:tblGrid>
      <w:tr>
        <w:trPr>
          <w:cantSplit/>
          <w:trHeight w:val="317" w:hRule="atLeast"/>
        </w:trPr>
        <w:tc>
          <w:tcPr>
            <w:tcW w:type="dxa" w:w="115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4"/>
              </w:rPr>
              <w:t>SOURCE</w:t>
            </w:r>
          </w:p>
        </w:tc>
        <w:tc>
          <w:tcPr>
            <w:tcW w:type="dxa" w:w="170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_____ V</w:t>
            </w:r>
          </w:p>
        </w:tc>
        <w:tc>
          <w:tcPr>
            <w:tcW w:type="dxa" w:w="90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4"/>
              </w:rPr>
              <w:t>METER</w:t>
            </w:r>
          </w:p>
        </w:tc>
        <w:tc>
          <w:tcPr>
            <w:tcW w:type="dxa" w:w="165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________</w:t>
            </w:r>
          </w:p>
        </w:tc>
        <w:tc>
          <w:tcPr>
            <w:tcW w:type="dxa" w:w="150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4"/>
              </w:rPr>
              <w:t>ENERGIZED?</w:t>
            </w:r>
          </w:p>
        </w:tc>
        <w:tc>
          <w:tcPr>
            <w:tcW w:type="dxa" w:w="2460"/>
            <w:vAlign w:val="center"/>
            <w:tcMar>
              <w:top w:w="18" w:type="dxa"/>
              <w:start w:w="40" w:type="dxa"/>
              <w:bottom w:w="18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Yes  [ ] No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2050"/>
        <w:gridCol w:w="2450"/>
        <w:gridCol w:w="1200"/>
        <w:gridCol w:w="3160"/>
      </w:tblGrid>
      <w:tr>
        <w:trPr>
          <w:cantSplit/>
          <w:trHeight w:val="374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#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Setting / test</w:t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Lead locations / point</w:t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Reading</w:t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What this proves / next step</w:t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1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2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3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05" w:hRule="atLeast"/>
        </w:trPr>
        <w:tc>
          <w:tcPr>
            <w:tcW w:type="dxa" w:w="5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4"/>
              </w:rPr>
              <w:t>4</w:t>
            </w:r>
          </w:p>
        </w:tc>
        <w:tc>
          <w:tcPr>
            <w:tcW w:type="dxa" w:w="20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245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0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3160"/>
            <w:vAlign w:val="center"/>
            <w:tcMar>
              <w:top w:w="18" w:type="dxa"/>
              <w:start w:w="42" w:type="dxa"/>
              <w:bottom w:w="18" w:type="dxa"/>
              <w:end w:w="42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7260"/>
      </w:tblGrid>
      <w:tr>
        <w:trPr>
          <w:cantSplit/>
          <w:trHeight w:val="403" w:hRule="atLeast"/>
        </w:trPr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FAULT TYPE</w:t>
            </w:r>
          </w:p>
        </w:tc>
        <w:tc>
          <w:tcPr>
            <w:tcW w:type="dxa" w:w="72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[ ] Unwanted resistance  [ ] Other: ______________________________</w:t>
            </w:r>
          </w:p>
        </w:tc>
      </w:tr>
      <w:tr>
        <w:trPr>
          <w:cantSplit/>
          <w:trHeight w:val="619" w:hRule="atLeast"/>
        </w:trPr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EXACT LOCATION + EVIDENCE</w:t>
            </w:r>
          </w:p>
        </w:tc>
        <w:tc>
          <w:tcPr>
            <w:tcW w:type="dxa" w:w="72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  <w:tr>
        <w:trPr>
          <w:cantSplit/>
          <w:trHeight w:val="619" w:hRule="atLeast"/>
        </w:trPr>
        <w:tc>
          <w:tcPr>
            <w:tcW w:type="dxa" w:w="210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REPAIR + VERIFICATION</w:t>
            </w:r>
          </w:p>
        </w:tc>
        <w:tc>
          <w:tcPr>
            <w:tcW w:type="dxa" w:w="7260"/>
            <w:vAlign w:val="center"/>
            <w:tcMar>
              <w:top w:w="18" w:type="dxa"/>
              <w:start w:w="45" w:type="dxa"/>
              <w:bottom w:w="18" w:type="dxa"/>
              <w:end w:w="4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</w:tr>
    </w:tbl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13    Initials: ______</w:t>
      </w: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6  |  MEASURE AND CALCULATE - STEM BOARD</w:t>
      </w:r>
      <w:r>
        <w:rPr>
          <w:rFonts w:ascii="Calibri" w:hAnsi="Calibri"/>
          <w:b/>
          <w:i w:val="0"/>
          <w:color w:val="FFFFFF"/>
          <w:sz w:val="16"/>
        </w:rPr>
        <w:t xml:space="preserve">    16 points</w:t>
      </w:r>
    </w:p>
    <w:p>
      <w:pPr>
        <w:keepNext/>
        <w:spacing w:before="0" w:after="40" w:line="245" w:lineRule="auto"/>
        <w:ind w:left="72" w:right="72"/>
        <w:shd w:fill="FFF5D6"/>
      </w:pPr>
      <w:r>
        <w:rPr>
          <w:rFonts w:ascii="Calibri" w:hAnsi="Calibri"/>
          <w:b/>
          <w:i w:val="0"/>
          <w:color w:val="7A5A00"/>
          <w:sz w:val="15"/>
        </w:rPr>
        <w:t xml:space="preserve">SAFETY: </w:t>
      </w:r>
      <w:r>
        <w:rPr>
          <w:rFonts w:ascii="Calibri" w:hAnsi="Calibri"/>
          <w:b w:val="0"/>
          <w:i w:val="0"/>
          <w:color w:val="1F2937"/>
          <w:sz w:val="15"/>
        </w:rPr>
        <w:t>Measure items 1-7 first. Every calculation must substitute measured numbers only; do not use a calculated answer as another input. Source OFF/disconnected for resistance tests; return the red lead to the V/ohm jack after current testing.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0"/>
        <w:gridCol w:w="1300"/>
        <w:gridCol w:w="3650"/>
        <w:gridCol w:w="2700"/>
        <w:gridCol w:w="1230"/>
      </w:tblGrid>
      <w:tr>
        <w:trPr>
          <w:cantSplit/>
          <w:trHeight w:val="317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#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Symbol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Measured quantity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Measured value</w:t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Unit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1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ET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Source / total voltage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V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2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IT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Total current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A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3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ER1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Voltage across R1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V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4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ER2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Voltage across R2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V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5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R1 meas.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Isolated R1 resistance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ohm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6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R2 meas.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Isolated R2 resistance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ohm</w:t>
            </w:r>
          </w:p>
        </w:tc>
      </w:tr>
      <w:tr>
        <w:trPr>
          <w:cantSplit/>
          <w:trHeight w:val="360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7</w:t>
            </w:r>
          </w:p>
        </w:tc>
        <w:tc>
          <w:tcPr>
            <w:tcW w:type="dxa" w:w="13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4"/>
              </w:rPr>
              <w:t>RT meas.</w:t>
            </w:r>
          </w:p>
        </w:tc>
        <w:tc>
          <w:tcPr>
            <w:tcW w:type="dxa" w:w="365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Total resistance; source off</w:t>
            </w:r>
          </w:p>
        </w:tc>
        <w:tc>
          <w:tcPr>
            <w:tcW w:type="dxa" w:w="27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</w:r>
          </w:p>
        </w:tc>
        <w:tc>
          <w:tcPr>
            <w:tcW w:type="dxa" w:w="123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4"/>
              </w:rPr>
              <w:t>ohm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0"/>
        <w:gridCol w:w="1320"/>
        <w:gridCol w:w="1400"/>
        <w:gridCol w:w="3400"/>
        <w:gridCol w:w="1500"/>
        <w:gridCol w:w="1260"/>
      </w:tblGrid>
      <w:tr>
        <w:trPr>
          <w:cantSplit/>
          <w:trHeight w:val="317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#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Find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Formula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Substitute measured numbers</w:t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Answer</w:t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Unit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8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R1 calc.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ER1 / IT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ohm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9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R2 calc.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ER2 / IT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ohm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10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RT calc.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ET / IT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ohm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11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PR1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ER1 x IT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W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12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PR2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ER2 x IT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W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13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PT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ET x IT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W</w:t>
            </w:r>
          </w:p>
        </w:tc>
      </w:tr>
      <w:tr>
        <w:trPr>
          <w:cantSplit/>
          <w:trHeight w:val="374" w:hRule="atLeast"/>
        </w:trPr>
        <w:tc>
          <w:tcPr>
            <w:tcW w:type="dxa" w:w="48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14</w:t>
            </w:r>
          </w:p>
        </w:tc>
        <w:tc>
          <w:tcPr>
            <w:tcW w:type="dxa" w:w="132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V check</w:t>
            </w:r>
          </w:p>
        </w:tc>
        <w:tc>
          <w:tcPr>
            <w:tcW w:type="dxa" w:w="1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ER1 + ER2</w:t>
            </w:r>
          </w:p>
        </w:tc>
        <w:tc>
          <w:tcPr>
            <w:tcW w:type="dxa" w:w="34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50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60"/>
            <w:vAlign w:val="center"/>
            <w:tcMar>
              <w:top w:w="14" w:type="dxa"/>
              <w:start w:w="40" w:type="dxa"/>
              <w:bottom w:w="14" w:type="dxa"/>
              <w:end w:w="40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V</w:t>
            </w:r>
          </w:p>
        </w:tc>
      </w:tr>
    </w:tbl>
    <w:p>
      <w:pPr>
        <w:spacing w:before="20" w:after="0" w:line="240" w:lineRule="auto"/>
      </w:pPr>
      <w:r>
        <w:rPr>
          <w:rFonts w:ascii="Calibri" w:hAnsi="Calibri"/>
          <w:b/>
          <w:i w:val="0"/>
          <w:color w:val="163A5F"/>
          <w:sz w:val="14"/>
        </w:rPr>
        <w:t>Check: ER1 + ER2 approximately equals ET?  [ ] Yes  [ ] No   Difference: __________________</w:t>
      </w:r>
    </w:p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16    Initials: ______</w:t>
      </w:r>
    </w:p>
    <w:p>
      <w:pPr>
        <w:pageBreakBefore/>
        <w:spacing w:before="0" w:after="0"/>
      </w:pP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7  |  COMPONENT TESTING</w:t>
      </w:r>
      <w:r>
        <w:rPr>
          <w:rFonts w:ascii="Calibri" w:hAnsi="Calibri"/>
          <w:b/>
          <w:i w:val="0"/>
          <w:color w:val="FFFFFF"/>
          <w:sz w:val="16"/>
        </w:rPr>
        <w:t xml:space="preserve">    12 points</w:t>
      </w:r>
    </w:p>
    <w:p>
      <w:pPr>
        <w:keepNext/>
        <w:spacing w:before="0" w:after="40" w:line="245" w:lineRule="auto"/>
        <w:ind w:left="72" w:right="72"/>
        <w:shd w:fill="FFF5D6"/>
      </w:pPr>
      <w:r>
        <w:rPr>
          <w:rFonts w:ascii="Calibri" w:hAnsi="Calibri"/>
          <w:b/>
          <w:i w:val="0"/>
          <w:color w:val="7A5A00"/>
          <w:sz w:val="15"/>
        </w:rPr>
        <w:t xml:space="preserve">SAFETY: </w:t>
      </w:r>
      <w:r>
        <w:rPr>
          <w:rFonts w:ascii="Calibri" w:hAnsi="Calibri"/>
          <w:b w:val="0"/>
          <w:i w:val="0"/>
          <w:color w:val="1F2937"/>
          <w:sz w:val="15"/>
        </w:rPr>
        <w:t>Test all 10 labeled parts. Record the setting, numeric reading with unit, condition, and evidence. Power must be off for resistance/continuity; never ohm-test a battery.</w:t>
      </w:r>
    </w:p>
    <w:p>
      <w:pPr>
        <w:spacing w:before="0" w:after="20" w:line="240" w:lineRule="auto"/>
      </w:pPr>
      <w:r>
        <w:rPr>
          <w:rFonts w:ascii="Calibri" w:hAnsi="Calibri"/>
          <w:b/>
          <w:i w:val="0"/>
          <w:color w:val="163A5F"/>
          <w:sz w:val="14"/>
        </w:rPr>
        <w:t xml:space="preserve">Quick guide: </w:t>
      </w:r>
      <w:r>
        <w:rPr>
          <w:rFonts w:ascii="Calibri" w:hAnsi="Calibri"/>
          <w:b w:val="0"/>
          <w:i w:val="0"/>
          <w:color w:val="1F2937"/>
          <w:sz w:val="14"/>
        </w:rPr>
        <w:t>wire/fuse/closed switch &lt;0.5 ohm; coin battery good &gt;=2.9 V, weak 2.5-2.8 V; 9 V battery good &gt;=8.3 V, usable 7.5-8.2 V, weak 6.0-7.4 V.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30"/>
        <w:gridCol w:w="1500"/>
        <w:gridCol w:w="1450"/>
        <w:gridCol w:w="1600"/>
        <w:gridCol w:w="1200"/>
        <w:gridCol w:w="3180"/>
      </w:tblGrid>
      <w:tr>
        <w:trPr>
          <w:cantSplit/>
          <w:trHeight w:val="317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#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Component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Setting</w:t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Reading + unit</w:t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Condition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Evidence</w:t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1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Fuse A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2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Fuse B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3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9 V battery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4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3 V coin battery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5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Switch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6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Wire A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7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Wire B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8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Wire C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9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Lamp A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03" w:hRule="atLeast"/>
        </w:trPr>
        <w:tc>
          <w:tcPr>
            <w:tcW w:type="dxa" w:w="43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63A5F"/>
                <w:sz w:val="13"/>
              </w:rPr>
              <w:t>10</w:t>
            </w:r>
          </w:p>
        </w:tc>
        <w:tc>
          <w:tcPr>
            <w:tcW w:type="dxa" w:w="15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Lamp B</w:t>
            </w:r>
          </w:p>
        </w:tc>
        <w:tc>
          <w:tcPr>
            <w:tcW w:type="dxa" w:w="145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6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20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Good  [ ] Faulty</w:t>
            </w:r>
          </w:p>
        </w:tc>
        <w:tc>
          <w:tcPr>
            <w:tcW w:type="dxa" w:w="3180"/>
            <w:vAlign w:val="center"/>
            <w:tcMar>
              <w:top w:w="14" w:type="dxa"/>
              <w:start w:w="35" w:type="dxa"/>
              <w:bottom w:w="14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</w:tbl>
    <w:p>
      <w:pPr>
        <w:spacing w:before="20" w:after="0" w:line="240" w:lineRule="auto"/>
      </w:pPr>
      <w:r>
        <w:rPr>
          <w:rFonts w:ascii="Calibri" w:hAnsi="Calibri"/>
          <w:b/>
          <w:i w:val="0"/>
          <w:color w:val="163A5F"/>
          <w:sz w:val="14"/>
        </w:rPr>
        <w:t>Summary: ____________________________________________________________________</w:t>
      </w:r>
    </w:p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12    Initials: ______</w:t>
      </w:r>
    </w:p>
    <w:p>
      <w:pPr>
        <w:keepNext/>
        <w:spacing w:before="60" w:after="40" w:line="240" w:lineRule="auto"/>
        <w:ind w:left="86" w:right="86"/>
        <w:shd w:fill="163A5F"/>
      </w:pPr>
      <w:r>
        <w:rPr>
          <w:rFonts w:ascii="Calibri" w:hAnsi="Calibri"/>
          <w:b/>
          <w:i w:val="0"/>
          <w:color w:val="FFFFFF"/>
          <w:sz w:val="21"/>
        </w:rPr>
        <w:t>STATION 8  |  BUILD A CIRCUIT</w:t>
      </w:r>
      <w:r>
        <w:rPr>
          <w:rFonts w:ascii="Calibri" w:hAnsi="Calibri"/>
          <w:b/>
          <w:i w:val="0"/>
          <w:color w:val="FFFFFF"/>
          <w:sz w:val="16"/>
        </w:rPr>
        <w:t xml:space="preserve">    12 points</w:t>
      </w:r>
    </w:p>
    <w:p>
      <w:pPr>
        <w:keepNext/>
        <w:spacing w:before="0" w:after="40" w:line="245" w:lineRule="auto"/>
        <w:ind w:left="72" w:right="72"/>
        <w:shd w:fill="FFF5D6"/>
      </w:pPr>
      <w:r>
        <w:rPr>
          <w:rFonts w:ascii="Calibri" w:hAnsi="Calibri"/>
          <w:b/>
          <w:i w:val="0"/>
          <w:color w:val="7A5A00"/>
          <w:sz w:val="15"/>
        </w:rPr>
        <w:t xml:space="preserve">SAFETY: </w:t>
      </w:r>
      <w:r>
        <w:rPr>
          <w:rFonts w:ascii="Calibri" w:hAnsi="Calibri"/>
          <w:b w:val="0"/>
          <w:i w:val="0"/>
          <w:color w:val="1F2937"/>
          <w:sz w:val="15"/>
        </w:rPr>
        <w:t>Build the assigned circuit with a source, fuse, switch, and at least 2 loads. Draw first; do not energize before instructor approval. After sign-off, disassemble and return parts.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1900"/>
        <w:gridCol w:w="1350"/>
        <w:gridCol w:w="1550"/>
        <w:gridCol w:w="1600"/>
        <w:gridCol w:w="1560"/>
      </w:tblGrid>
      <w:tr>
        <w:trPr>
          <w:cantSplit/>
          <w:trHeight w:val="317" w:hRule="atLeast"/>
        </w:trPr>
        <w:tc>
          <w:tcPr>
            <w:tcW w:type="dxa" w:w="1400"/>
            <w:vAlign w:val="center"/>
            <w:tcMar>
              <w:top w:w="15" w:type="dxa"/>
              <w:start w:w="35" w:type="dxa"/>
              <w:bottom w:w="15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TYPE</w:t>
            </w:r>
          </w:p>
        </w:tc>
        <w:tc>
          <w:tcPr>
            <w:tcW w:type="dxa" w:w="1900"/>
            <w:vAlign w:val="center"/>
            <w:tcMar>
              <w:top w:w="15" w:type="dxa"/>
              <w:start w:w="35" w:type="dxa"/>
              <w:bottom w:w="15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Series [ ] Parallel</w:t>
            </w:r>
          </w:p>
        </w:tc>
        <w:tc>
          <w:tcPr>
            <w:tcW w:type="dxa" w:w="1350"/>
            <w:vAlign w:val="center"/>
            <w:tcMar>
              <w:top w:w="15" w:type="dxa"/>
              <w:start w:w="35" w:type="dxa"/>
              <w:bottom w:w="15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SOURCE</w:t>
            </w:r>
          </w:p>
        </w:tc>
        <w:tc>
          <w:tcPr>
            <w:tcW w:type="dxa" w:w="1550"/>
            <w:vAlign w:val="center"/>
            <w:tcMar>
              <w:top w:w="15" w:type="dxa"/>
              <w:start w:w="35" w:type="dxa"/>
              <w:bottom w:w="15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_____ V</w:t>
            </w:r>
          </w:p>
        </w:tc>
        <w:tc>
          <w:tcPr>
            <w:tcW w:type="dxa" w:w="1600"/>
            <w:vAlign w:val="center"/>
            <w:tcMar>
              <w:top w:w="15" w:type="dxa"/>
              <w:start w:w="35" w:type="dxa"/>
              <w:bottom w:w="15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F2F4F7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5B6573"/>
                <w:sz w:val="13"/>
              </w:rPr>
              <w:t>APPROVED</w:t>
            </w:r>
          </w:p>
        </w:tc>
        <w:tc>
          <w:tcPr>
            <w:tcW w:type="dxa" w:w="1560"/>
            <w:vAlign w:val="center"/>
            <w:tcMar>
              <w:top w:w="15" w:type="dxa"/>
              <w:start w:w="35" w:type="dxa"/>
              <w:bottom w:w="15" w:type="dxa"/>
              <w:end w:w="35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Initials: 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  <w:trHeight w:val="1843" w:hRule="atLeast"/>
        </w:trP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9" w:color="7F8A99"/>
              <w:start w:val="single" w:sz="9" w:color="7F8A99"/>
              <w:bottom w:val="single" w:sz="9" w:color="7F8A99"/>
              <w:end w:val="single" w:sz="9" w:color="7F8A99"/>
            </w:tcBorders>
            <w:shd w:fill="FFFFFF"/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 w:val="0"/>
                <w:i/>
                <w:color w:val="5B6573"/>
                <w:sz w:val="17"/>
              </w:rPr>
              <w:t>Schematic plan - label source, fuse, switch, loads, polarity, and junctions.</w:t>
            </w:r>
          </w:p>
        </w:tc>
      </w:tr>
    </w:tbl>
    <w:p>
      <w:pPr>
        <w:spacing w:before="20" w:after="20" w:line="240" w:lineRule="auto"/>
      </w:pPr>
      <w:r>
        <w:rPr>
          <w:rFonts w:ascii="Calibri" w:hAnsi="Calibri"/>
          <w:b/>
          <w:i w:val="0"/>
          <w:color w:val="163A5F"/>
          <w:sz w:val="14"/>
        </w:rPr>
        <w:t xml:space="preserve">Build check: </w:t>
      </w:r>
      <w:r>
        <w:rPr>
          <w:rFonts w:ascii="Calibri" w:hAnsi="Calibri"/>
          <w:b w:val="0"/>
          <w:i w:val="0"/>
          <w:color w:val="1F2937"/>
          <w:sz w:val="14"/>
        </w:rPr>
        <w:t>[ ] fuse near source  [ ] secure  [ ] correct arrangement  [ ] polarity  [ ] neat  [ ] no short risk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900"/>
        <w:gridCol w:w="1400"/>
        <w:gridCol w:w="3060"/>
      </w:tblGrid>
      <w:tr>
        <w:trPr>
          <w:cantSplit/>
          <w:trHeight w:val="317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Required measurement</w:t>
            </w:r>
          </w:p>
        </w:tc>
        <w:tc>
          <w:tcPr>
            <w:tcW w:type="dxa" w:w="19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Meter setting</w:t>
            </w:r>
          </w:p>
        </w:tc>
        <w:tc>
          <w:tcPr>
            <w:tcW w:type="dxa" w:w="14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Reading</w:t>
            </w:r>
          </w:p>
        </w:tc>
        <w:tc>
          <w:tcPr>
            <w:tcW w:type="dxa" w:w="306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0E749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What it proves</w:t>
            </w:r>
          </w:p>
        </w:tc>
      </w:tr>
      <w:tr>
        <w:trPr>
          <w:cantSplit/>
          <w:trHeight w:val="432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Source available voltage</w:t>
            </w:r>
          </w:p>
        </w:tc>
        <w:tc>
          <w:tcPr>
            <w:tcW w:type="dxa" w:w="19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4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306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Voltage across Load 1</w:t>
            </w:r>
          </w:p>
        </w:tc>
        <w:tc>
          <w:tcPr>
            <w:tcW w:type="dxa" w:w="19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4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306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Voltage across Load 2</w:t>
            </w:r>
          </w:p>
        </w:tc>
        <w:tc>
          <w:tcPr>
            <w:tcW w:type="dxa" w:w="19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4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306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F2937"/>
                <w:sz w:val="13"/>
              </w:rPr>
              <w:t>Instructor-selected test</w:t>
            </w:r>
          </w:p>
        </w:tc>
        <w:tc>
          <w:tcPr>
            <w:tcW w:type="dxa" w:w="19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14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  <w:tc>
          <w:tcPr>
            <w:tcW w:type="dxa" w:w="306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3180"/>
        <w:gridCol w:w="3180"/>
      </w:tblGrid>
      <w:tr>
        <w:trPr>
          <w:cantSplit/>
          <w:trHeight w:val="302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HELP LEVEL</w:t>
            </w:r>
          </w:p>
        </w:tc>
        <w:tc>
          <w:tcPr>
            <w:tcW w:type="dxa" w:w="318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FINAL OPERATION</w:t>
            </w:r>
          </w:p>
        </w:tc>
        <w:tc>
          <w:tcPr>
            <w:tcW w:type="dxa" w:w="318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  <w:shd w:fill="163A5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3"/>
              </w:rPr>
              <w:t>SIGN-OFF</w:t>
            </w:r>
          </w:p>
        </w:tc>
      </w:tr>
      <w:tr>
        <w:trPr>
          <w:cantSplit/>
          <w:trHeight w:val="619" w:hRule="atLeast"/>
        </w:trPr>
        <w:tc>
          <w:tcPr>
            <w:tcW w:type="dxa" w:w="300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Independent  [ ] Clarification</w:t>
              <w:br/>
              <w:t>[ ] Coached - 50% cap</w:t>
            </w:r>
          </w:p>
        </w:tc>
        <w:tc>
          <w:tcPr>
            <w:tcW w:type="dxa" w:w="318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[ ] Operates  [ ] Measurements complete</w:t>
              <w:br/>
              <w:t>[ ] Disassembled / parts returned</w:t>
            </w:r>
          </w:p>
        </w:tc>
        <w:tc>
          <w:tcPr>
            <w:tcW w:type="dxa" w:w="3180"/>
            <w:vAlign w:val="center"/>
            <w:tcMar>
              <w:top w:w="15" w:type="dxa"/>
              <w:start w:w="38" w:type="dxa"/>
              <w:bottom w:w="15" w:type="dxa"/>
              <w:end w:w="38" w:type="dxa"/>
            </w:tcMar>
            <w:tcBorders>
              <w:top w:val="single" w:sz="6" w:color="D8DEE7"/>
              <w:start w:val="single" w:sz="6" w:color="D8DEE7"/>
              <w:bottom w:val="single" w:sz="6" w:color="D8DEE7"/>
              <w:end w:val="single" w:sz="6" w:color="D8DEE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1F2937"/>
                <w:sz w:val="13"/>
              </w:rPr>
              <w:t>Signature: __________________</w:t>
              <w:br/>
              <w:t>Time: __________</w:t>
            </w:r>
          </w:p>
        </w:tc>
      </w:tr>
    </w:tbl>
    <w:p>
      <w:pPr>
        <w:spacing w:before="40" w:after="20" w:line="240" w:lineRule="auto"/>
        <w:jc w:val="right"/>
      </w:pPr>
      <w:r>
        <w:rPr>
          <w:rFonts w:ascii="Calibri" w:hAnsi="Calibri"/>
          <w:b/>
          <w:i w:val="0"/>
          <w:color w:val="163A5F"/>
          <w:sz w:val="15"/>
        </w:rPr>
        <w:t>Score: ______ / 12    Initials: 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1440" w:bottom="648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 w:line="240" w:lineRule="auto"/>
      <w:jc w:val="center"/>
      <w:pBdr>
        <w:top w:val="single" w:sz="6" w:space="1" w:color="D8DEE7"/>
      </w:pBdr>
    </w:pPr>
    <w:r/>
    <w:r>
      <w:rPr>
        <w:rFonts w:ascii="Calibri" w:hAnsi="Calibri"/>
        <w:b w:val="0"/>
        <w:i w:val="0"/>
        <w:color w:val="5B6573"/>
        <w:sz w:val="17"/>
      </w:rPr>
      <w:t xml:space="preserve">Electrical 1 Hands-On Midterm - Student Packet | Page </w:t>
    </w:r>
    <w:r>
      <w:rPr>
        <w:rFonts w:ascii="Calibri" w:hAnsi="Calibri"/>
        <w:b w:val="0"/>
        <w:i w:val="0"/>
        <w:color w:val="5B6573"/>
        <w:sz w:val="17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/>
    <w:r>
      <w:rPr>
        <w:rFonts w:ascii="Calibri" w:hAnsi="Calibri"/>
        <w:b/>
        <w:i w:val="0"/>
        <w:color w:val="5B6573"/>
        <w:sz w:val="17"/>
      </w:rPr>
      <w:t>ELECTRICAL 1 | HANDS-ON MIDTERM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5" w:lineRule="auto"/>
    </w:pPr>
    <w:rPr>
      <w:rFonts w:ascii="Calibri" w:hAnsi="Calibri"/>
      <w:color w:val="1F2937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63A5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63A5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60" w:line="240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B65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1 Hands-On Midterm - Four-Page Student Packet</dc:title>
  <dc:subject>Electrical 1 hands-on midterm assessment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